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CE6F"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6112979"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0B710D28"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0B12774C"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5E776830" w14:textId="77777777" w:rsidR="003B288B" w:rsidRDefault="003B288B" w:rsidP="003B288B">
      <w:pPr>
        <w:spacing w:after="0" w:line="240" w:lineRule="auto"/>
        <w:jc w:val="both"/>
        <w:rPr>
          <w:rFonts w:ascii="Times New Roman" w:hAnsi="Times New Roman" w:cs="Times New Roman"/>
          <w:b/>
          <w:sz w:val="24"/>
          <w:szCs w:val="24"/>
        </w:rPr>
      </w:pPr>
    </w:p>
    <w:p w14:paraId="7013A2D0" w14:textId="77777777" w:rsidR="003B23BC" w:rsidRDefault="003B23BC" w:rsidP="003B23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3C5A05C4" w14:textId="77777777" w:rsidR="003B23BC" w:rsidRDefault="003B23BC" w:rsidP="003B23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Barrack Street </w:t>
      </w:r>
    </w:p>
    <w:p w14:paraId="3742E252" w14:textId="4BF61826" w:rsidR="003B23BC" w:rsidRDefault="003B23BC" w:rsidP="003B23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the </w:t>
      </w:r>
      <w:bookmarkStart w:id="0" w:name="_Hlk92273299"/>
      <w:r>
        <w:rPr>
          <w:rFonts w:ascii="Times New Roman" w:hAnsi="Times New Roman" w:cs="Times New Roman"/>
          <w:sz w:val="24"/>
          <w:szCs w:val="24"/>
        </w:rPr>
        <w:t xml:space="preserve">proposed </w:t>
      </w:r>
      <w:bookmarkEnd w:id="0"/>
      <w:r>
        <w:rPr>
          <w:rFonts w:ascii="Times New Roman" w:hAnsi="Times New Roman" w:cs="Times New Roman"/>
          <w:sz w:val="24"/>
          <w:szCs w:val="24"/>
        </w:rPr>
        <w:t xml:space="preserve">restoration and redevelopment of numbers 25 – 32 Barrack Street Carlow which shall include all necessary work to restore the building facades, internal and external renovation and reconstruction, site works including adjacent public </w:t>
      </w:r>
      <w:proofErr w:type="gramStart"/>
      <w:r>
        <w:rPr>
          <w:rFonts w:ascii="Times New Roman" w:hAnsi="Times New Roman" w:cs="Times New Roman"/>
          <w:sz w:val="24"/>
          <w:szCs w:val="24"/>
        </w:rPr>
        <w:t>footpath  and</w:t>
      </w:r>
      <w:proofErr w:type="gramEnd"/>
      <w:r>
        <w:rPr>
          <w:rFonts w:ascii="Times New Roman" w:hAnsi="Times New Roman" w:cs="Times New Roman"/>
          <w:sz w:val="24"/>
          <w:szCs w:val="24"/>
        </w:rPr>
        <w:t xml:space="preserve"> connection to services. The proposal also includes the demolition and partial demolition of numbers 22 – 24 Barrack Street and the creation of an open public space at number 22 &amp; 23. An Appropriate Assessment Screening Report for the proposed development has been completed and is available for inspection.</w:t>
      </w:r>
    </w:p>
    <w:p w14:paraId="1BF12FEB" w14:textId="77777777" w:rsidR="003B23BC" w:rsidRDefault="003B23BC" w:rsidP="003B23BC">
      <w:pPr>
        <w:spacing w:after="0" w:line="240" w:lineRule="auto"/>
        <w:jc w:val="both"/>
        <w:rPr>
          <w:rFonts w:ascii="Times New Roman" w:hAnsi="Times New Roman" w:cs="Times New Roman"/>
          <w:sz w:val="24"/>
          <w:szCs w:val="24"/>
        </w:rPr>
      </w:pPr>
    </w:p>
    <w:p w14:paraId="0EC812D5" w14:textId="77777777" w:rsidR="003B23BC" w:rsidRDefault="003B23BC" w:rsidP="003B23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Plans and particulars of the proposed development will be available for inspection or purchase for a fee not exceeding the reasonable cost of making a copy for the period from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2022 to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 at Carlow County Council, County Buildings, Athy Road, Carlow, R93 E7R7 from Monday – Friday 9.15a.m. to 4.30p.m. </w:t>
      </w:r>
    </w:p>
    <w:p w14:paraId="2C871B4B" w14:textId="77777777" w:rsidR="003B23BC" w:rsidRDefault="003B23BC" w:rsidP="003B23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iCs/>
          <w:sz w:val="24"/>
          <w:szCs w:val="24"/>
        </w:rPr>
        <w:t>Please be advised that the office of the Council will be closed for the Christmas period from 24</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December 2022 to 2</w:t>
      </w:r>
      <w:r>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January 2023</w:t>
      </w:r>
      <w:r>
        <w:rPr>
          <w:rFonts w:ascii="Times New Roman" w:hAnsi="Times New Roman" w:cs="Times New Roman"/>
          <w:sz w:val="24"/>
          <w:szCs w:val="24"/>
        </w:rPr>
        <w:t>.</w:t>
      </w:r>
    </w:p>
    <w:p w14:paraId="562EE2A3" w14:textId="77777777" w:rsidR="003B23BC" w:rsidRDefault="003B23BC" w:rsidP="003B23BC">
      <w:pPr>
        <w:pStyle w:val="ListParagraph"/>
        <w:spacing w:after="0" w:line="240" w:lineRule="auto"/>
        <w:ind w:left="0"/>
        <w:jc w:val="both"/>
        <w:rPr>
          <w:rFonts w:ascii="Times New Roman" w:hAnsi="Times New Roman" w:cs="Times New Roman"/>
          <w:sz w:val="24"/>
          <w:szCs w:val="24"/>
        </w:rPr>
      </w:pPr>
    </w:p>
    <w:p w14:paraId="5FB9719D" w14:textId="77777777" w:rsidR="003B23BC" w:rsidRDefault="003B23BC" w:rsidP="003B23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Plans and particulars for the proposed development including all reports will also be available for inspection online at </w:t>
      </w:r>
      <w:hyperlink r:id="rId4" w:history="1">
        <w:r>
          <w:rPr>
            <w:rStyle w:val="Hyperlink"/>
            <w:rFonts w:ascii="Times New Roman" w:hAnsi="Times New Roman" w:cs="Times New Roman"/>
            <w:sz w:val="24"/>
            <w:szCs w:val="24"/>
          </w:rPr>
          <w:t>https://consult.carlow.ie</w:t>
        </w:r>
      </w:hyperlink>
      <w:r>
        <w:rPr>
          <w:rFonts w:ascii="Times New Roman" w:hAnsi="Times New Roman" w:cs="Times New Roman"/>
          <w:sz w:val="24"/>
          <w:szCs w:val="24"/>
        </w:rPr>
        <w:t>. A submission or observation in relation to the proposed development, dealing with the proper planning and sustainable development of the area in which the development would be situated, may be made before 4.30pm on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t>
      </w:r>
      <w:proofErr w:type="gramStart"/>
      <w:r>
        <w:rPr>
          <w:rFonts w:ascii="Times New Roman" w:hAnsi="Times New Roman" w:cs="Times New Roman"/>
          <w:sz w:val="24"/>
          <w:szCs w:val="24"/>
        </w:rPr>
        <w:t>2023;</w:t>
      </w:r>
      <w:proofErr w:type="gramEnd"/>
    </w:p>
    <w:p w14:paraId="68486B2D" w14:textId="77777777" w:rsidR="003B23BC" w:rsidRDefault="003B23BC" w:rsidP="003B23BC">
      <w:pPr>
        <w:pStyle w:val="ListParagraph"/>
        <w:spacing w:after="0" w:line="240" w:lineRule="auto"/>
        <w:ind w:left="0"/>
        <w:jc w:val="both"/>
        <w:rPr>
          <w:rFonts w:ascii="Times New Roman" w:hAnsi="Times New Roman" w:cs="Times New Roman"/>
          <w:sz w:val="24"/>
          <w:szCs w:val="24"/>
        </w:rPr>
      </w:pPr>
    </w:p>
    <w:p w14:paraId="3D4480B4" w14:textId="77777777" w:rsidR="003B23BC" w:rsidRDefault="003B23BC" w:rsidP="003B23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In writing</w:t>
      </w:r>
      <w:r>
        <w:rPr>
          <w:rFonts w:ascii="Times New Roman" w:hAnsi="Times New Roman" w:cs="Times New Roman"/>
          <w:sz w:val="24"/>
          <w:szCs w:val="24"/>
        </w:rPr>
        <w:t xml:space="preserve">, to the Local Authority: Planning Department, Carlow County Council, County Buildings, Athy Road, Carlow </w:t>
      </w:r>
      <w:proofErr w:type="gramStart"/>
      <w:r>
        <w:rPr>
          <w:rFonts w:ascii="Times New Roman" w:hAnsi="Times New Roman" w:cs="Times New Roman"/>
          <w:sz w:val="24"/>
          <w:szCs w:val="24"/>
        </w:rPr>
        <w:t>or;</w:t>
      </w:r>
      <w:proofErr w:type="gramEnd"/>
    </w:p>
    <w:p w14:paraId="080A4DB0" w14:textId="77777777" w:rsidR="003B23BC" w:rsidRDefault="003B23BC" w:rsidP="003B23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By e-mail</w:t>
      </w:r>
      <w:r>
        <w:rPr>
          <w:rFonts w:ascii="Times New Roman" w:hAnsi="Times New Roman" w:cs="Times New Roman"/>
          <w:sz w:val="24"/>
          <w:szCs w:val="24"/>
        </w:rPr>
        <w:t xml:space="preserve"> </w:t>
      </w:r>
      <w:hyperlink r:id="rId5" w:history="1">
        <w:r>
          <w:rPr>
            <w:rStyle w:val="Hyperlink"/>
            <w:rFonts w:ascii="Times New Roman" w:hAnsi="Times New Roman" w:cs="Times New Roman"/>
            <w:sz w:val="24"/>
            <w:szCs w:val="24"/>
          </w:rPr>
          <w:t>part8@carlowcoco.ie</w:t>
        </w:r>
      </w:hyperlink>
      <w:r>
        <w:rPr>
          <w:rFonts w:ascii="Times New Roman" w:hAnsi="Times New Roman" w:cs="Times New Roman"/>
          <w:sz w:val="24"/>
          <w:szCs w:val="24"/>
        </w:rPr>
        <w:t xml:space="preserve"> with the subject line “Development at Barrack Street, Carlow” </w:t>
      </w:r>
      <w:proofErr w:type="gramStart"/>
      <w:r>
        <w:rPr>
          <w:rFonts w:ascii="Times New Roman" w:hAnsi="Times New Roman" w:cs="Times New Roman"/>
          <w:sz w:val="24"/>
          <w:szCs w:val="24"/>
        </w:rPr>
        <w:t>or;</w:t>
      </w:r>
      <w:proofErr w:type="gramEnd"/>
    </w:p>
    <w:p w14:paraId="0E5319AE" w14:textId="77777777" w:rsidR="003B23BC" w:rsidRDefault="003B23BC" w:rsidP="003B23B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Online</w:t>
      </w:r>
      <w:r>
        <w:rPr>
          <w:rFonts w:ascii="Times New Roman" w:hAnsi="Times New Roman" w:cs="Times New Roman"/>
          <w:sz w:val="24"/>
          <w:szCs w:val="24"/>
        </w:rPr>
        <w:t xml:space="preserve"> at Carlow County Council’s public consultation portal at </w:t>
      </w:r>
      <w:hyperlink r:id="rId6" w:history="1">
        <w:r>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250CD94A" w14:textId="77777777" w:rsidR="003B23BC" w:rsidRDefault="003B23BC" w:rsidP="003B23BC">
      <w:pPr>
        <w:pStyle w:val="ListParagraph"/>
        <w:spacing w:after="0" w:line="240" w:lineRule="auto"/>
        <w:ind w:left="0"/>
        <w:jc w:val="both"/>
        <w:rPr>
          <w:rFonts w:ascii="Times New Roman" w:hAnsi="Times New Roman" w:cs="Times New Roman"/>
          <w:sz w:val="24"/>
          <w:szCs w:val="24"/>
        </w:rPr>
      </w:pPr>
    </w:p>
    <w:p w14:paraId="78F8C4BF" w14:textId="77777777" w:rsidR="003B23BC" w:rsidRDefault="003B23BC" w:rsidP="003B2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 1: Please make your submission by one medium only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hard copy or by email or online). </w:t>
      </w:r>
    </w:p>
    <w:p w14:paraId="7AA0BD8F" w14:textId="77777777" w:rsidR="003B23BC" w:rsidRDefault="003B23BC" w:rsidP="003B23BC">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Note 2: Submissions or observations received are subject to public viewing.</w:t>
      </w:r>
    </w:p>
    <w:p w14:paraId="0394FFA1" w14:textId="77777777" w:rsidR="003B23BC" w:rsidRDefault="003B23BC" w:rsidP="003B23BC">
      <w:pPr>
        <w:spacing w:after="0" w:line="240" w:lineRule="auto"/>
        <w:jc w:val="both"/>
        <w:rPr>
          <w:rFonts w:ascii="Times New Roman" w:hAnsi="Times New Roman" w:cs="Times New Roman"/>
          <w:sz w:val="24"/>
          <w:szCs w:val="24"/>
        </w:rPr>
      </w:pPr>
    </w:p>
    <w:p w14:paraId="061F6D87" w14:textId="77777777" w:rsidR="003B23BC" w:rsidRDefault="003B23BC" w:rsidP="003B2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Article 81 of the Planning &amp; Development Regulations 2001 (as amended), Carlow County Council has concluded from a preliminary examination, that there is no likelihood of significant effects on the environment arising from the proposed development and that an Environmental Impact Assessment is not required.  Any person may, within 4 weeks from the date of this Notice, apply to An Bord Pleanála for a screening determination as to whether the proposed development would be likely to have significant effects on the environment. </w:t>
      </w:r>
    </w:p>
    <w:p w14:paraId="679DC42C" w14:textId="77777777" w:rsidR="007E5D36" w:rsidRDefault="007E5D36" w:rsidP="007E5D36">
      <w:pPr>
        <w:pStyle w:val="NoSpacing"/>
        <w:rPr>
          <w:rFonts w:ascii="Times New Roman" w:hAnsi="Times New Roman" w:cs="Times New Roman"/>
          <w:b/>
          <w:sz w:val="24"/>
          <w:szCs w:val="24"/>
        </w:rPr>
      </w:pPr>
    </w:p>
    <w:p w14:paraId="6583F697" w14:textId="77777777" w:rsidR="007E5D36" w:rsidRDefault="007E5D36" w:rsidP="007E5D36">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1297DB78" w14:textId="77777777" w:rsidR="007E5D36" w:rsidRDefault="007E5D36" w:rsidP="007E5D36">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66CB518C" w14:textId="77777777" w:rsidR="007E5D36" w:rsidRDefault="007E5D36" w:rsidP="007E5D36">
      <w:pPr>
        <w:pStyle w:val="NoSpacing"/>
      </w:pPr>
      <w:r>
        <w:rPr>
          <w:rFonts w:ascii="Times New Roman" w:hAnsi="Times New Roman" w:cs="Times New Roman"/>
          <w:b/>
          <w:sz w:val="24"/>
          <w:szCs w:val="24"/>
        </w:rPr>
        <w:t xml:space="preserve">Housing, Community, Recreation &amp; Amenity </w:t>
      </w:r>
    </w:p>
    <w:p w14:paraId="1714E922" w14:textId="34917691" w:rsidR="0075370E" w:rsidRDefault="00D37D58">
      <w:r w:rsidRPr="00335648">
        <w:rPr>
          <w:rFonts w:ascii="Times New Roman" w:hAnsi="Times New Roman" w:cs="Times New Roman"/>
          <w:b/>
          <w:bCs/>
          <w:sz w:val="24"/>
          <w:szCs w:val="24"/>
        </w:rPr>
        <w:t xml:space="preserve">Date Erected: - </w:t>
      </w:r>
      <w:r w:rsidR="003B23BC">
        <w:rPr>
          <w:rFonts w:ascii="Times New Roman" w:hAnsi="Times New Roman" w:cs="Times New Roman"/>
          <w:b/>
          <w:bCs/>
          <w:sz w:val="24"/>
          <w:szCs w:val="24"/>
        </w:rPr>
        <w:t>20</w:t>
      </w:r>
      <w:r w:rsidR="003B23BC" w:rsidRPr="003B23BC">
        <w:rPr>
          <w:rFonts w:ascii="Times New Roman" w:hAnsi="Times New Roman" w:cs="Times New Roman"/>
          <w:b/>
          <w:bCs/>
          <w:sz w:val="24"/>
          <w:szCs w:val="24"/>
          <w:vertAlign w:val="superscript"/>
        </w:rPr>
        <w:t>th</w:t>
      </w:r>
      <w:r w:rsidR="003B23BC">
        <w:rPr>
          <w:rFonts w:ascii="Times New Roman" w:hAnsi="Times New Roman" w:cs="Times New Roman"/>
          <w:b/>
          <w:bCs/>
          <w:sz w:val="24"/>
          <w:szCs w:val="24"/>
        </w:rPr>
        <w:t xml:space="preserve"> December 2022</w:t>
      </w:r>
    </w:p>
    <w:sectPr w:rsidR="0075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300404"/>
    <w:rsid w:val="003B23BC"/>
    <w:rsid w:val="003B288B"/>
    <w:rsid w:val="003D006C"/>
    <w:rsid w:val="00402C65"/>
    <w:rsid w:val="004B4002"/>
    <w:rsid w:val="00566FB6"/>
    <w:rsid w:val="00612D0E"/>
    <w:rsid w:val="006D4F92"/>
    <w:rsid w:val="0075370E"/>
    <w:rsid w:val="00785779"/>
    <w:rsid w:val="007E5D36"/>
    <w:rsid w:val="00856F0E"/>
    <w:rsid w:val="00942162"/>
    <w:rsid w:val="00957B00"/>
    <w:rsid w:val="009720F3"/>
    <w:rsid w:val="009E269F"/>
    <w:rsid w:val="00B20606"/>
    <w:rsid w:val="00C95FE5"/>
    <w:rsid w:val="00CC2465"/>
    <w:rsid w:val="00D37D58"/>
    <w:rsid w:val="00D4362A"/>
    <w:rsid w:val="00D9661A"/>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 w:id="1723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carlow.ie" TargetMode="External"/><Relationship Id="rId5" Type="http://schemas.openxmlformats.org/officeDocument/2006/relationships/hyperlink" Target="mailto:part8@carlowcoco.ie" TargetMode="External"/><Relationship Id="rId4" Type="http://schemas.openxmlformats.org/officeDocument/2006/relationships/hyperlink" Target="https://consult.car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2</cp:revision>
  <cp:lastPrinted>2022-12-20T11:09:00Z</cp:lastPrinted>
  <dcterms:created xsi:type="dcterms:W3CDTF">2022-12-20T11:21:00Z</dcterms:created>
  <dcterms:modified xsi:type="dcterms:W3CDTF">2022-12-20T11:21:00Z</dcterms:modified>
</cp:coreProperties>
</file>