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527A" w14:textId="4407C255" w:rsidR="005C3683" w:rsidRDefault="005C3683" w:rsidP="00E359CB">
      <w:pPr>
        <w:autoSpaceDE w:val="0"/>
        <w:autoSpaceDN w:val="0"/>
        <w:adjustRightInd w:val="0"/>
        <w:spacing w:after="0" w:line="240" w:lineRule="auto"/>
        <w:jc w:val="center"/>
        <w:rPr>
          <w:rFonts w:ascii="Lato-Regular" w:hAnsi="Lato-Regular" w:cs="Lato-Regular"/>
          <w:sz w:val="24"/>
        </w:rPr>
      </w:pPr>
      <w:r>
        <w:rPr>
          <w:noProof/>
        </w:rPr>
        <w:drawing>
          <wp:inline distT="0" distB="0" distL="0" distR="0" wp14:anchorId="6B366879" wp14:editId="2152D050">
            <wp:extent cx="2038350" cy="9810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7B3A8" w14:textId="77777777" w:rsidR="005C3683" w:rsidRDefault="005C3683" w:rsidP="00E359CB">
      <w:pPr>
        <w:autoSpaceDE w:val="0"/>
        <w:autoSpaceDN w:val="0"/>
        <w:adjustRightInd w:val="0"/>
        <w:spacing w:after="0" w:line="240" w:lineRule="auto"/>
        <w:jc w:val="center"/>
        <w:rPr>
          <w:rFonts w:ascii="Lato-Regular" w:hAnsi="Lato-Regular" w:cs="Lato-Regular"/>
          <w:sz w:val="24"/>
        </w:rPr>
      </w:pPr>
    </w:p>
    <w:p w14:paraId="5FAF473B" w14:textId="35E8FE11" w:rsidR="00487F1A" w:rsidRPr="00DD568B" w:rsidRDefault="00487F1A" w:rsidP="00E359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D568B">
        <w:rPr>
          <w:rFonts w:cstheme="minorHAnsi"/>
        </w:rPr>
        <w:t>FÓGRA DRÉACHT-LÉARSCÁILE A ULLMHAÍODH FAOI ALT 653C DEN ACHT UM CHOMHDHLÚTHÚ CÁNACHA 1997 CHUN TALAMH A SHAINAITHINT A SHÁSAÍONN NA CRITÉIR ÁBHARTHA AGUS ATÁ LE BHEITH FAOI RÉIR NA CÁNACH TALÚN CRIOSAITHE IARMHARAIGH</w:t>
      </w:r>
    </w:p>
    <w:p w14:paraId="2CC6A9E7" w14:textId="77777777" w:rsidR="00487F1A" w:rsidRPr="00DD568B" w:rsidRDefault="00487F1A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35FF3C" w14:textId="471F296B" w:rsidR="00633D41" w:rsidRPr="00DD568B" w:rsidRDefault="00633D41" w:rsidP="00E35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E"/>
        </w:rPr>
      </w:pPr>
      <w:r w:rsidRPr="00DD568B">
        <w:rPr>
          <w:rFonts w:cstheme="minorHAnsi"/>
        </w:rPr>
        <w:t xml:space="preserve">Tá dréachtléarscáil, a ullmhaíodh faoi Alt 653C den Acht Comhdhlúite Cánacha, 1997, foilsithe ar an suíomh gréasáin arna chothabháil ag </w:t>
      </w:r>
      <w:r w:rsidR="00C02F6C" w:rsidRPr="00DD568B">
        <w:rPr>
          <w:rFonts w:cstheme="minorHAnsi"/>
          <w:lang w:val="en-IE"/>
        </w:rPr>
        <w:t>Comhairle Chontae Cheatharlach</w:t>
      </w:r>
      <w:r w:rsidRPr="00DD568B">
        <w:rPr>
          <w:rFonts w:cstheme="minorHAnsi"/>
        </w:rPr>
        <w:t xml:space="preserve"> agus tá sé ar fáil lena iniúchadh </w:t>
      </w:r>
      <w:r w:rsidR="00C02F6C" w:rsidRPr="00DD568B">
        <w:rPr>
          <w:rFonts w:cstheme="minorHAnsi"/>
          <w:lang w:val="en-IE"/>
        </w:rPr>
        <w:t xml:space="preserve">ar </w:t>
      </w:r>
      <w:hyperlink r:id="rId6" w:history="1">
        <w:r w:rsidR="00C02F6C" w:rsidRPr="00DD568B">
          <w:rPr>
            <w:rStyle w:val="Hyperlink"/>
            <w:rFonts w:cstheme="minorHAnsi"/>
            <w:color w:val="auto"/>
            <w:lang w:val="en-IE"/>
          </w:rPr>
          <w:t>http://consult.carlow.ie</w:t>
        </w:r>
      </w:hyperlink>
      <w:r w:rsidR="00C02F6C" w:rsidRPr="00DD568B">
        <w:rPr>
          <w:rFonts w:cstheme="minorHAnsi"/>
          <w:lang w:val="en-IE"/>
        </w:rPr>
        <w:t xml:space="preserve"> nó is féidir breathnú air i gcóip chrua le linn gnáthuaireanta oscailte (gan laethanta saoire poiblí a áireamh) </w:t>
      </w:r>
      <w:r w:rsidRPr="00DD568B">
        <w:rPr>
          <w:rFonts w:cstheme="minorHAnsi"/>
        </w:rPr>
        <w:t>ag a oifigí</w:t>
      </w:r>
      <w:r w:rsidR="00C02F6C" w:rsidRPr="00DD568B">
        <w:rPr>
          <w:rFonts w:cstheme="minorHAnsi"/>
          <w:lang w:val="en-IE"/>
        </w:rPr>
        <w:t xml:space="preserve"> ag na háiteanna seo a leanas:</w:t>
      </w:r>
    </w:p>
    <w:p w14:paraId="4F272089" w14:textId="2B181371" w:rsidR="00487F1A" w:rsidRPr="00C02F6C" w:rsidRDefault="00487F1A" w:rsidP="00633D41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</w:rPr>
      </w:pPr>
    </w:p>
    <w:tbl>
      <w:tblPr>
        <w:tblW w:w="3382" w:type="pct"/>
        <w:jc w:val="center"/>
        <w:shd w:val="clear" w:color="auto" w:fill="F4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3046"/>
      </w:tblGrid>
      <w:tr w:rsidR="00C02F6C" w:rsidRPr="00C02F6C" w14:paraId="429B9CE1" w14:textId="77777777" w:rsidTr="00706F19">
        <w:trPr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29B86E56" w14:textId="71CEF637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</w:rPr>
              <w:t>Taispeántas Poiblí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236DB3E8" w14:textId="4F9C0492" w:rsidR="00487F1A" w:rsidRPr="00C02F6C" w:rsidRDefault="00487F1A" w:rsidP="00706F1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  <w:lang w:val="en-IE"/>
              </w:rPr>
              <w:t>Seoladh</w:t>
            </w:r>
          </w:p>
        </w:tc>
      </w:tr>
      <w:tr w:rsidR="00C02F6C" w:rsidRPr="00C02F6C" w14:paraId="5DFA36E6" w14:textId="77777777" w:rsidTr="00706F19">
        <w:trPr>
          <w:trHeight w:val="111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66DE3628" w14:textId="3854E3A4" w:rsidR="00487F1A" w:rsidRPr="00C02F6C" w:rsidRDefault="00487F1A" w:rsidP="00706F1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C02F6C">
              <w:rPr>
                <w:rFonts w:cstheme="minorHAnsi"/>
                <w:b/>
                <w:bCs/>
                <w:sz w:val="20"/>
                <w:szCs w:val="20"/>
                <w:lang w:val="en-IE"/>
              </w:rPr>
              <w:t>omhairle Chontae Cheatharlach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75D0953D" w14:textId="0B2C2DBA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sz w:val="20"/>
                <w:szCs w:val="20"/>
                <w:lang w:val="en-IE"/>
              </w:rPr>
              <w:t>Bóthar Áth hÍ</w:t>
            </w:r>
            <w:r w:rsidRPr="00C02F6C">
              <w:rPr>
                <w:rFonts w:cstheme="minorHAnsi"/>
                <w:sz w:val="20"/>
                <w:szCs w:val="20"/>
              </w:rPr>
              <w:t xml:space="preserve"> , Ceatharlach</w:t>
            </w:r>
          </w:p>
        </w:tc>
      </w:tr>
      <w:tr w:rsidR="00C02F6C" w:rsidRPr="00C02F6C" w14:paraId="19EC9B11" w14:textId="77777777" w:rsidTr="00706F19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63190B91" w14:textId="3F58D273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Leabharlann Ceatharlach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52DD96BC" w14:textId="34977927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sz w:val="20"/>
                <w:szCs w:val="20"/>
                <w:lang w:val="en-IE"/>
              </w:rPr>
              <w:t>Stáid an Tulaigh, Ceatharlach</w:t>
            </w:r>
          </w:p>
        </w:tc>
      </w:tr>
      <w:tr w:rsidR="00C02F6C" w:rsidRPr="00C02F6C" w14:paraId="1D180655" w14:textId="77777777" w:rsidTr="00706F19">
        <w:trPr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25059CD1" w14:textId="70553579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Leabharlann an Tulach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635DB5E5" w14:textId="3CB85101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2F6C">
              <w:rPr>
                <w:rFonts w:cstheme="minorHAnsi"/>
                <w:sz w:val="20"/>
                <w:szCs w:val="20"/>
              </w:rPr>
              <w:t xml:space="preserve">Bóthar </w:t>
            </w:r>
            <w:r w:rsidRPr="00C02F6C">
              <w:rPr>
                <w:rFonts w:cstheme="minorHAnsi"/>
                <w:sz w:val="20"/>
                <w:szCs w:val="20"/>
                <w:lang w:val="en-IE"/>
              </w:rPr>
              <w:t>F</w:t>
            </w:r>
            <w:r w:rsidRPr="00C02F6C">
              <w:rPr>
                <w:rFonts w:cstheme="minorHAnsi"/>
                <w:sz w:val="20"/>
                <w:szCs w:val="20"/>
              </w:rPr>
              <w:t xml:space="preserve">aoisimh </w:t>
            </w:r>
            <w:r w:rsidRPr="00C02F6C">
              <w:rPr>
                <w:rFonts w:cstheme="minorHAnsi"/>
                <w:sz w:val="20"/>
                <w:szCs w:val="20"/>
                <w:lang w:val="en-IE"/>
              </w:rPr>
              <w:t>Inmheanach</w:t>
            </w:r>
            <w:r w:rsidRPr="00C02F6C">
              <w:rPr>
                <w:rFonts w:cstheme="minorHAnsi"/>
                <w:sz w:val="20"/>
                <w:szCs w:val="20"/>
              </w:rPr>
              <w:t>, An Tulach</w:t>
            </w:r>
          </w:p>
        </w:tc>
      </w:tr>
      <w:tr w:rsidR="00C02F6C" w:rsidRPr="00C02F6C" w14:paraId="08450EEE" w14:textId="77777777" w:rsidTr="00706F19">
        <w:trPr>
          <w:trHeight w:val="291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3DB7B32F" w14:textId="12366724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  <w:lang w:val="en-IE"/>
              </w:rPr>
              <w:t xml:space="preserve">Leabharlann </w:t>
            </w:r>
            <w:r w:rsidRPr="00C02F6C">
              <w:rPr>
                <w:rFonts w:cstheme="minorHAnsi"/>
                <w:b/>
                <w:bCs/>
                <w:sz w:val="20"/>
                <w:szCs w:val="20"/>
              </w:rPr>
              <w:t xml:space="preserve">Muinebheag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4B61F6C7" w14:textId="0A3908BC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sz w:val="20"/>
                <w:szCs w:val="20"/>
                <w:lang w:val="en-IE"/>
              </w:rPr>
              <w:t xml:space="preserve">An Príomh Bóthar, </w:t>
            </w:r>
            <w:r w:rsidR="001E40E0">
              <w:rPr>
                <w:rFonts w:cstheme="minorHAnsi"/>
                <w:sz w:val="20"/>
                <w:szCs w:val="20"/>
                <w:lang w:val="en-IE"/>
              </w:rPr>
              <w:t>Muinebheag</w:t>
            </w:r>
          </w:p>
        </w:tc>
      </w:tr>
      <w:tr w:rsidR="00C02F6C" w:rsidRPr="00C02F6C" w14:paraId="348B0B3E" w14:textId="77777777" w:rsidTr="00706F19">
        <w:trPr>
          <w:trHeight w:val="185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5C5A83BF" w14:textId="71EC7850" w:rsidR="00487F1A" w:rsidRPr="00C02F6C" w:rsidRDefault="00487F1A" w:rsidP="00706F1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b/>
                <w:bCs/>
                <w:sz w:val="20"/>
                <w:szCs w:val="20"/>
                <w:lang w:val="en-IE"/>
              </w:rPr>
              <w:t>Leabharlann An Bhuiríos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5F9"/>
            <w:tcMar>
              <w:top w:w="120" w:type="dxa"/>
              <w:left w:w="270" w:type="dxa"/>
              <w:bottom w:w="120" w:type="dxa"/>
              <w:right w:w="270" w:type="dxa"/>
            </w:tcMar>
            <w:vAlign w:val="center"/>
            <w:hideMark/>
          </w:tcPr>
          <w:p w14:paraId="177D1493" w14:textId="77F8E412" w:rsidR="00487F1A" w:rsidRPr="00C02F6C" w:rsidRDefault="00487F1A" w:rsidP="00706F19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C02F6C">
              <w:rPr>
                <w:rFonts w:cstheme="minorHAnsi"/>
                <w:sz w:val="20"/>
                <w:szCs w:val="20"/>
              </w:rPr>
              <w:t xml:space="preserve">An Phríomhshráid Íochtarach, </w:t>
            </w:r>
            <w:r w:rsidRPr="00C02F6C">
              <w:rPr>
                <w:rFonts w:cstheme="minorHAnsi"/>
                <w:sz w:val="20"/>
                <w:szCs w:val="20"/>
                <w:lang w:val="en-IE"/>
              </w:rPr>
              <w:t xml:space="preserve"> an Bhuiríos</w:t>
            </w:r>
          </w:p>
        </w:tc>
      </w:tr>
    </w:tbl>
    <w:p w14:paraId="55AEB090" w14:textId="77777777" w:rsidR="00487F1A" w:rsidRDefault="00487F1A" w:rsidP="00633D41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</w:p>
    <w:p w14:paraId="6D8D9A41" w14:textId="77777777" w:rsidR="00633D41" w:rsidRDefault="00633D41" w:rsidP="00633D41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</w:p>
    <w:p w14:paraId="6C639A62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t>Ullmhaíodh an dréachtléarscáil chun críocha talamh lena ndéantar na critéir ábhartha shásamh a shainaithint agus tá sí le bheith faoi réir na cánach talaimh criosaithe cónaithe.</w:t>
      </w:r>
    </w:p>
    <w:p w14:paraId="44269BA9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82E7831" w14:textId="771D2DD0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D568B">
        <w:rPr>
          <w:rFonts w:cstheme="minorHAnsi"/>
          <w:b/>
        </w:rPr>
        <w:t>Ní bheidh réadmhaoine cónaithe, in ainneoin go bhféadfaí iad a áireamh ar an dréachtléarscáil, inmhuirir don cháin talaimh criosaithe cónaithe.</w:t>
      </w:r>
    </w:p>
    <w:p w14:paraId="35738B36" w14:textId="77777777" w:rsidR="00E359CB" w:rsidRPr="00DD568B" w:rsidRDefault="00E359CB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9C5A274" w14:textId="6DFA1F0F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t>Is tagairt í talamh lena ndéantar na critéir ábhartha a chomhlíonadh do thalamh—</w:t>
      </w:r>
    </w:p>
    <w:p w14:paraId="2F867E3B" w14:textId="77777777" w:rsidR="00BA621E" w:rsidRPr="00DD568B" w:rsidRDefault="00BA621E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5C0551" w14:textId="77777777" w:rsidR="00DD568B" w:rsidRDefault="00633D41" w:rsidP="00DD56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DD568B">
        <w:rPr>
          <w:rFonts w:cstheme="minorHAnsi"/>
        </w:rPr>
        <w:t>atá san áireamh i bplean forbartha, de réir alt 10(2)(a) d’Acht, 2000, nó plean ceantair áitiúil, de</w:t>
      </w:r>
    </w:p>
    <w:p w14:paraId="3DF60DE3" w14:textId="56BABFC6" w:rsidR="00633D41" w:rsidRPr="00DD568B" w:rsidRDefault="00633D41" w:rsidP="00DD568B">
      <w:pPr>
        <w:pStyle w:val="ListParagraph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cstheme="minorHAnsi"/>
        </w:rPr>
      </w:pPr>
      <w:r w:rsidRPr="00DD568B">
        <w:rPr>
          <w:rFonts w:cstheme="minorHAnsi"/>
        </w:rPr>
        <w:t>réir alt 19(2)(a) d’Acht, 2000, atá criosaithe—</w:t>
      </w:r>
    </w:p>
    <w:p w14:paraId="48450572" w14:textId="77777777" w:rsidR="00BA621E" w:rsidRPr="00DD568B" w:rsidRDefault="00BA621E" w:rsidP="00BA621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14:paraId="237F9DD3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</w:rPr>
      </w:pPr>
      <w:r w:rsidRPr="00DD568B">
        <w:rPr>
          <w:rFonts w:cstheme="minorHAnsi"/>
        </w:rPr>
        <w:t>(i) chun críocha úsáide cónaithe amháin nó go príomha, nó</w:t>
      </w:r>
    </w:p>
    <w:p w14:paraId="71D671C1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theme="minorHAnsi"/>
        </w:rPr>
      </w:pPr>
      <w:r w:rsidRPr="00DD568B">
        <w:rPr>
          <w:rFonts w:cstheme="minorHAnsi"/>
        </w:rPr>
        <w:t>(ii) do mheascán úsáidí, lena n-áirítear úsáid chónaithe,</w:t>
      </w:r>
    </w:p>
    <w:p w14:paraId="4AD6EB9A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1961C4" w14:textId="77777777" w:rsidR="00633D41" w:rsidRPr="00DD568B" w:rsidRDefault="00633D41" w:rsidP="00DD56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t>(b) ina bhfuil sé réasúnach a mheas go bhféadfadh rochtain a bheith ag an talamh, nó go bhfuil baint aige, le bonneagar agus áiseanna poiblí, lena n-áirítear bóithre agus cosáin, soilsiú poiblí, draenáil shéarach bréan, draenáil uisce dromchla agus soláthar uisce, is gá chun áiteanna cónaithe a fhorbairt agus a bhfuil acmhainn seirbhíse dóthanach ar fáil d’fhorbairt den sórt sin, agus</w:t>
      </w:r>
    </w:p>
    <w:p w14:paraId="12C8687C" w14:textId="77777777" w:rsidR="00633D41" w:rsidRPr="00DD568B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C6D1D" w14:textId="59A88D85" w:rsidR="00633D41" w:rsidRPr="00DD568B" w:rsidRDefault="00633D41" w:rsidP="00DD56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DD568B">
        <w:rPr>
          <w:rFonts w:cstheme="minorHAnsi"/>
        </w:rPr>
        <w:lastRenderedPageBreak/>
        <w:t>(c) ina bhfuil sé réasúnach a mheas nach ndéantar difear dó, ó thaobh a riocht fisiciúil, le nithe ar bhealach leordhóthanach chun soláthar áiteanna cónaithe a chosc, lena n-áirítear éilliú nó láithreacht fothrach seandálaíochta nó stairiúla is eol, ach nach talamh é—</w:t>
      </w:r>
    </w:p>
    <w:p w14:paraId="3CA2D4E4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CE031F" w14:textId="77777777" w:rsidR="00952B63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DD568B">
        <w:rPr>
          <w:rFonts w:cstheme="minorHAnsi"/>
        </w:rPr>
        <w:t>(i) lena ndéantar tagairt dó i mír (a)(i) agus, ag féachaint d’fhorbairt amháin (de réir bhrí Acht, 2000) nach forbairt nár údaraíodh í (de réir bhrí Acht, 2000), atá in úsáid mar áitribh, ina bhfuil trádáil nó gairm á seoladh, atá faoi dhliteanas rátaí tráchtála, a bhfuil sé réasúnach a mheas go bhfuiltear á úsáid chun seirbhísí a sholáthar do chónaitheoirí ceantair chónaithe cóngaracha,</w:t>
      </w:r>
    </w:p>
    <w:p w14:paraId="735AA35C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</w:p>
    <w:p w14:paraId="06DAD004" w14:textId="1628859C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DD568B">
        <w:rPr>
          <w:rFonts w:cstheme="minorHAnsi"/>
        </w:rPr>
        <w:t>(ii) lena ndéantar tagairt dó i mír (a)(ii), mura bhfuil sé réasúnach a mheas go bhfuil an talamh neamhshealbhaithe nó díomhaoin,</w:t>
      </w:r>
    </w:p>
    <w:p w14:paraId="136ACDF2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</w:p>
    <w:p w14:paraId="036B8201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DD568B">
        <w:rPr>
          <w:rFonts w:cstheme="minorHAnsi"/>
        </w:rPr>
        <w:t>(iii) ina bhfuil sé réasúnach a mheas go bhfuil sé riachtanach, nó go bhfuil sé lárnach, le haghaidh áitithe ag—</w:t>
      </w:r>
    </w:p>
    <w:p w14:paraId="4E66FF9C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08E2D34" w14:textId="53B42016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bonneagar agus saoráidí sóisialta, pobail nó rialtais, lena n-áirítear bonneagar agus saoráidí a úsáidtear chun críocha riaracháin phoiblí nó chun oideachas nó cúram sláinte a sholáthar,</w:t>
      </w:r>
    </w:p>
    <w:p w14:paraId="5969000D" w14:textId="25890545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saoráidí agus bonneagar iompair,</w:t>
      </w:r>
    </w:p>
    <w:p w14:paraId="2C33DC99" w14:textId="565D7B5B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bonneagar agus saoráidí fuinnimh,</w:t>
      </w:r>
    </w:p>
    <w:p w14:paraId="5CA2A64F" w14:textId="3031A02F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bonneagar agus saoráidí teileachumarsáide,</w:t>
      </w:r>
    </w:p>
    <w:p w14:paraId="66D2FE89" w14:textId="06D513F7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bonneagar agus saoráidí uisce agus fuíolluisce,</w:t>
      </w:r>
    </w:p>
    <w:p w14:paraId="477BC5CE" w14:textId="7CED7F36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bainistíocht dramhaíola agus bonneagar diúscartha, nó</w:t>
      </w:r>
    </w:p>
    <w:p w14:paraId="72604939" w14:textId="55762829" w:rsidR="00633D41" w:rsidRPr="00DD568B" w:rsidRDefault="00633D41" w:rsidP="00BA62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</w:rPr>
      </w:pPr>
      <w:r w:rsidRPr="00DD568B">
        <w:rPr>
          <w:rFonts w:cstheme="minorHAnsi"/>
        </w:rPr>
        <w:t>bonneagar fóillíochta, lena n-áirítear saoráidí spóirt agus clóis súgartha,</w:t>
      </w:r>
    </w:p>
    <w:p w14:paraId="0604D682" w14:textId="77777777" w:rsidR="00BA621E" w:rsidRPr="00DD568B" w:rsidRDefault="00BA621E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BB7C13" w14:textId="416CCD18" w:rsidR="00422A92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DD568B">
        <w:rPr>
          <w:rFonts w:cstheme="minorHAnsi"/>
        </w:rPr>
        <w:t xml:space="preserve">(iv) atá faoi réir sonrú reachtúil a d’fhéadfadh cosc a chur ar fhorbairt, nó </w:t>
      </w:r>
    </w:p>
    <w:p w14:paraId="4D4B53E4" w14:textId="77777777" w:rsidR="00BA621E" w:rsidRPr="00DD568B" w:rsidRDefault="00BA621E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</w:p>
    <w:p w14:paraId="5AF2E3AB" w14:textId="5717F628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DD568B">
        <w:rPr>
          <w:rFonts w:cstheme="minorHAnsi"/>
        </w:rPr>
        <w:t>(v) ar a bhfuil an tobhach ar láithreáin tréigthe iníoctha de réir an Achta um Láithreáin Tréigthe, 1990.</w:t>
      </w:r>
    </w:p>
    <w:p w14:paraId="3314EE7D" w14:textId="77777777" w:rsidR="00633D41" w:rsidRPr="00DD568B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A92BCC" w14:textId="77777777" w:rsidR="00BA621E" w:rsidRPr="00DD568B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568B">
        <w:rPr>
          <w:rFonts w:cstheme="minorHAnsi"/>
        </w:rPr>
        <w:t xml:space="preserve">Féadfar aighneachtaí ar an dréachtléarscáil a dhéanamh i scríbhinn chuig an údarás áitiúil lena mbaineann tráth nach déanaí ná an 1 Eanáir 2023, maidir le— </w:t>
      </w:r>
    </w:p>
    <w:p w14:paraId="3F95FC02" w14:textId="77777777" w:rsidR="00BA621E" w:rsidRPr="00DD568B" w:rsidRDefault="00BA621E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CA5FE0" w14:textId="32CCDC3B" w:rsidR="00DD568B" w:rsidRPr="00DD568B" w:rsidRDefault="00633D41" w:rsidP="00DD56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DD568B">
        <w:rPr>
          <w:rFonts w:cstheme="minorHAnsi"/>
        </w:rPr>
        <w:t xml:space="preserve">láithreáin ar leith a áireamh sa léarscáil deiridh nó a eisiamh ón léarscáil deiridh, nó </w:t>
      </w:r>
    </w:p>
    <w:p w14:paraId="67C1C9B6" w14:textId="5019DC24" w:rsidR="00633D41" w:rsidRPr="00DD568B" w:rsidRDefault="00633D41" w:rsidP="00DD56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 w:rsidRPr="00DD568B">
        <w:rPr>
          <w:rFonts w:cstheme="minorHAnsi"/>
        </w:rPr>
        <w:t>an dáta a rinne an láithreán na critéir ábhartha a shásamh ar dtús.</w:t>
      </w:r>
    </w:p>
    <w:p w14:paraId="5799E45D" w14:textId="45DAAFFB" w:rsidR="001E40E0" w:rsidRPr="00DD568B" w:rsidRDefault="001E40E0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24A217" w14:textId="4BAEB6DA" w:rsidR="001E40E0" w:rsidRDefault="001E40E0" w:rsidP="001E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568B">
        <w:rPr>
          <w:rFonts w:cstheme="minorHAnsi"/>
        </w:rPr>
        <w:t xml:space="preserve">Is féidir aighneachtaí faoin dréachtléarscáil a dhéanamh ar cheann de na bealaí seo a leanas: </w:t>
      </w:r>
    </w:p>
    <w:p w14:paraId="08A9A942" w14:textId="77777777" w:rsidR="00DD568B" w:rsidRPr="00DD568B" w:rsidRDefault="00DD568B" w:rsidP="001E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6B36AD" w14:textId="5F5DB89E" w:rsidR="001E40E0" w:rsidRPr="00DD568B" w:rsidRDefault="001E40E0" w:rsidP="00DD56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DD568B">
        <w:rPr>
          <w:rFonts w:cstheme="minorHAnsi"/>
        </w:rPr>
        <w:t xml:space="preserve">Scríobh chuig: Oifigeach Feidhmiúcháin Sinsearach, 'marcáilte go soiléir' – Cáin Talún Criosaithe Cónaithe, An Roinn Pleanála, Comhairle Contae Cheatharlach, Bóthar Átha Cliath, Ceatharlach. </w:t>
      </w:r>
    </w:p>
    <w:p w14:paraId="221D8163" w14:textId="1EA84231" w:rsidR="001E40E0" w:rsidRPr="00DD568B" w:rsidRDefault="001E40E0" w:rsidP="00DD56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DD568B">
        <w:rPr>
          <w:rFonts w:cstheme="minorHAnsi"/>
        </w:rPr>
        <w:t xml:space="preserve">Ar líne: Tríd an tairseach comhairliúcháin ar líne ag https://consult.carlow.ie </w:t>
      </w:r>
    </w:p>
    <w:p w14:paraId="60F9743A" w14:textId="77777777" w:rsidR="001E40E0" w:rsidRPr="00DD568B" w:rsidRDefault="001E40E0" w:rsidP="00DD568B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DD568B">
        <w:rPr>
          <w:rFonts w:cstheme="minorHAnsi"/>
        </w:rPr>
        <w:t>seo;</w:t>
      </w:r>
    </w:p>
    <w:p w14:paraId="5CECB6ED" w14:textId="77194A8D" w:rsidR="001E40E0" w:rsidRPr="00DD568B" w:rsidRDefault="001E40E0" w:rsidP="00DD56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  <w:r w:rsidRPr="00DD568B">
        <w:rPr>
          <w:rFonts w:cstheme="minorHAnsi"/>
        </w:rPr>
        <w:t>Trí ríomhphost chuig RZLT@carlowcoco.ie</w:t>
      </w:r>
    </w:p>
    <w:p w14:paraId="10643E5C" w14:textId="77777777" w:rsidR="00633D41" w:rsidRPr="00DD568B" w:rsidRDefault="00633D41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B910D5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t>Ba cheart go n-áireofaí in aighneachtaí ainm agus seoladh, cúiseanna le tailte a áireamh nó a eisiamh, mar aon le léarscáil ar scála 1:1,000 (ceantar uirbeach) nó 1:2,500 (ceantar tuaithe) nuair atá aighneacht á déanamh ag úinéir talaimh, lena sainaithnítear go soiléir an ceantar de thalamh is ábhar don aighneacht.</w:t>
      </w:r>
    </w:p>
    <w:p w14:paraId="06C7AB2D" w14:textId="77777777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123FCF" w14:textId="5EE5D875" w:rsidR="00633D41" w:rsidRPr="00DD568B" w:rsidRDefault="00633D41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lastRenderedPageBreak/>
        <w:t xml:space="preserve">Maidir le haon aighneachtaí i scríbhinn den chineál sin a gheofar faoin 1 Eanáir 2023, seachas eilimintí den sórt sin d’aighneacht a fhéadfaidh a bheith ina sonraí pearsanta, foilseofar iad ar an suíomh gréasáin arna chothabháil ag </w:t>
      </w:r>
      <w:r w:rsidR="001E40E0" w:rsidRPr="00DD568B">
        <w:rPr>
          <w:rFonts w:cstheme="minorHAnsi"/>
          <w:lang w:val="en-IE"/>
        </w:rPr>
        <w:t>Comhairle Chontae Cheatharlach</w:t>
      </w:r>
      <w:r w:rsidRPr="00DD568B">
        <w:rPr>
          <w:rFonts w:cstheme="minorHAnsi"/>
        </w:rPr>
        <w:t xml:space="preserve"> lena mbaineann tráth nach déanaí ná an 11 Eanáir 2023.</w:t>
      </w:r>
    </w:p>
    <w:p w14:paraId="32ADE535" w14:textId="282ECC4D" w:rsidR="001E40E0" w:rsidRPr="00DD568B" w:rsidRDefault="001E40E0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53D4F8" w14:textId="17D8AA92" w:rsidR="006A6A27" w:rsidRPr="00DD568B" w:rsidRDefault="006A6A27" w:rsidP="006A6A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568B">
        <w:rPr>
          <w:rFonts w:cstheme="minorHAnsi"/>
        </w:rPr>
        <w:t>I gcás ina bhfuil talamh a shainaithnítear ar an dréachtléarscáil san áireamh i bplean forbartha nó i bplean limistéir áitiúil de réir alt 10(2)(a) nó 19(2)(a) d'Acht 2000 criosaithe—</w:t>
      </w:r>
    </w:p>
    <w:p w14:paraId="6E146F77" w14:textId="77777777" w:rsidR="00BA621E" w:rsidRPr="00DD568B" w:rsidRDefault="00BA621E" w:rsidP="006A6A2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1DF98B" w14:textId="77777777" w:rsidR="006A6A27" w:rsidRPr="00DD568B" w:rsidRDefault="006A6A27" w:rsidP="00BA621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DD568B">
        <w:rPr>
          <w:rFonts w:cstheme="minorHAnsi"/>
        </w:rPr>
        <w:t>(i) go hiomlán nó go príomha le haghaidh úsáide cónaithe, nó</w:t>
      </w:r>
    </w:p>
    <w:p w14:paraId="32FB4654" w14:textId="77777777" w:rsidR="006A6A27" w:rsidRPr="00DD568B" w:rsidRDefault="006A6A27" w:rsidP="00BA621E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</w:rPr>
      </w:pPr>
      <w:r w:rsidRPr="00DD568B">
        <w:rPr>
          <w:rFonts w:cstheme="minorHAnsi"/>
        </w:rPr>
        <w:t>(ii) le haghaidh meascán úsáidí, lena n-áirítear úsáid chónaithe,</w:t>
      </w:r>
    </w:p>
    <w:p w14:paraId="59BFAC2E" w14:textId="77777777" w:rsidR="00BA621E" w:rsidRPr="00DD568B" w:rsidRDefault="00BA621E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606690" w14:textId="21050C90" w:rsidR="006A6A27" w:rsidRPr="00DD568B" w:rsidRDefault="00DE6A55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t>I gcás ina mbeidh talamh a shainaithnítear ar an dréachtléarscáil faoi réir na cánach talún criosaithe cónaithe, féadfaidh duine, i leith talún ar leis an duine sin, aighneacht a dhéanamh lena n-iarrfar athrú ar chriosú na talún sin. Ba cheart go n-áireofaí in aon aighneacht den sórt sin fianaise ar úinéireacht, cúiseanna mionsonraithe le haon iarratas athchriosúcháin, mar aon le léarscáil chuig scála 1:1,000 (uirbeach) nó 1:2,500 (tuaithe) a shainaithníonn go soiléir an plota ábhartha talún.</w:t>
      </w:r>
    </w:p>
    <w:p w14:paraId="1E4BD956" w14:textId="5EDD8C63" w:rsidR="00DE6A55" w:rsidRPr="00DD568B" w:rsidRDefault="00DE6A55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5F8B20" w14:textId="76F42B72" w:rsidR="00DE6A55" w:rsidRPr="00DD568B" w:rsidRDefault="00DE6A55" w:rsidP="00BA62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568B">
        <w:rPr>
          <w:rFonts w:cstheme="minorHAnsi"/>
        </w:rPr>
        <w:t>Breithneoidh Comhairle Contae Cheatharlach gach iarratas athchriosúcháin a dhéanfar ag féachaint do phleanáil chuí agus d'fhorbairt inbhuanaithe an cheantair.</w:t>
      </w:r>
    </w:p>
    <w:p w14:paraId="1011EE1E" w14:textId="77777777" w:rsidR="001E40E0" w:rsidRPr="00DD568B" w:rsidRDefault="001E40E0" w:rsidP="00633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100564" w14:textId="77777777" w:rsidR="00DE6A55" w:rsidRPr="00DD568B" w:rsidRDefault="00DE6A55" w:rsidP="00DE6A55">
      <w:pPr>
        <w:rPr>
          <w:rFonts w:cstheme="minorHAnsi"/>
        </w:rPr>
      </w:pPr>
      <w:r w:rsidRPr="00DD568B">
        <w:rPr>
          <w:rFonts w:cstheme="minorHAnsi"/>
        </w:rPr>
        <w:t>Tá Beartas Cosanta Sonraí na gComhairlí ar fáil ag:</w:t>
      </w:r>
    </w:p>
    <w:p w14:paraId="4826B11B" w14:textId="3967531B" w:rsidR="00633D41" w:rsidRPr="00DD568B" w:rsidRDefault="00DE6A55" w:rsidP="00DE6A55">
      <w:pPr>
        <w:rPr>
          <w:rFonts w:cstheme="minorHAnsi"/>
        </w:rPr>
      </w:pPr>
      <w:r w:rsidRPr="00DD568B">
        <w:rPr>
          <w:rFonts w:cstheme="minorHAnsi"/>
        </w:rPr>
        <w:t xml:space="preserve"> </w:t>
      </w:r>
      <w:hyperlink r:id="rId7" w:history="1">
        <w:r w:rsidRPr="00DD568B">
          <w:rPr>
            <w:rStyle w:val="Hyperlink"/>
            <w:rFonts w:cstheme="minorHAnsi"/>
          </w:rPr>
          <w:t>http://www.carlow.ie/wp-content/documents/uploads/Data%20Protection%20Policy%20GDPR%20Carlow%20Co%20Co%2013th%20June%202018.pdf</w:t>
        </w:r>
      </w:hyperlink>
    </w:p>
    <w:p w14:paraId="3A68E592" w14:textId="4EE65050" w:rsidR="00DE6A55" w:rsidRPr="00DD568B" w:rsidRDefault="00DE6A55" w:rsidP="00BA621E">
      <w:pPr>
        <w:jc w:val="both"/>
        <w:rPr>
          <w:rFonts w:cstheme="minorHAnsi"/>
          <w:lang w:val="en-IE"/>
        </w:rPr>
      </w:pPr>
      <w:r w:rsidRPr="00DD568B">
        <w:rPr>
          <w:rFonts w:cstheme="minorHAnsi"/>
        </w:rPr>
        <w:t>MOLTAR GO LÁIDIR DUIT D'AIGHNEACHT A DHÉANAMH CHOMH LUATH AGUS IS FÉIDIR. NÍ GHLACFAR LE HAIGHNEACHTAÍ DÉANACHA. IS É AN 1 Eanáir 2023 AN T-AM IS DÉANAÍ CHUN AIGHNEACHTAÍ A FHÁIL (</w:t>
      </w:r>
      <w:r w:rsidRPr="00DD568B">
        <w:rPr>
          <w:rFonts w:cstheme="minorHAnsi"/>
          <w:lang w:val="en-IE"/>
        </w:rPr>
        <w:t xml:space="preserve">TRÉ </w:t>
      </w:r>
      <w:r w:rsidRPr="00DD568B">
        <w:rPr>
          <w:rFonts w:cstheme="minorHAnsi"/>
        </w:rPr>
        <w:t>P</w:t>
      </w:r>
      <w:r w:rsidRPr="00DD568B">
        <w:rPr>
          <w:rFonts w:cstheme="minorHAnsi"/>
          <w:lang w:val="en-IE"/>
        </w:rPr>
        <w:t>H</w:t>
      </w:r>
      <w:r w:rsidRPr="00DD568B">
        <w:rPr>
          <w:rFonts w:cstheme="minorHAnsi"/>
        </w:rPr>
        <w:t>O</w:t>
      </w:r>
      <w:r w:rsidRPr="00DD568B">
        <w:rPr>
          <w:rFonts w:cstheme="minorHAnsi"/>
          <w:lang w:val="en-IE"/>
        </w:rPr>
        <w:t>I</w:t>
      </w:r>
      <w:r w:rsidRPr="00DD568B">
        <w:rPr>
          <w:rFonts w:cstheme="minorHAnsi"/>
        </w:rPr>
        <w:t>ST/</w:t>
      </w:r>
      <w:r w:rsidRPr="00DD568B">
        <w:rPr>
          <w:rFonts w:cstheme="minorHAnsi"/>
          <w:lang w:val="en-IE"/>
        </w:rPr>
        <w:t>AR LÍNE</w:t>
      </w:r>
      <w:r w:rsidRPr="00DD568B">
        <w:rPr>
          <w:rFonts w:cstheme="minorHAnsi"/>
        </w:rPr>
        <w:t>/</w:t>
      </w:r>
      <w:r w:rsidRPr="00DD568B">
        <w:rPr>
          <w:rFonts w:cstheme="minorHAnsi"/>
          <w:lang w:val="en-IE"/>
        </w:rPr>
        <w:t>RÍOMHPHOST</w:t>
      </w:r>
      <w:r w:rsidRPr="00DD568B">
        <w:rPr>
          <w:rFonts w:cstheme="minorHAnsi"/>
        </w:rPr>
        <w:t>).</w:t>
      </w:r>
    </w:p>
    <w:p w14:paraId="74A3ECD1" w14:textId="4FC1135F" w:rsidR="00DE6A55" w:rsidRPr="00DD568B" w:rsidRDefault="00DE6A55" w:rsidP="00DE6A55">
      <w:pPr>
        <w:rPr>
          <w:rFonts w:cstheme="minorHAnsi"/>
          <w:lang w:val="en-IE"/>
        </w:rPr>
      </w:pPr>
    </w:p>
    <w:p w14:paraId="0300C2D9" w14:textId="77777777" w:rsidR="00DE6A55" w:rsidRPr="00DD568B" w:rsidRDefault="00DE6A55" w:rsidP="00DE6A55">
      <w:pPr>
        <w:spacing w:after="0"/>
        <w:rPr>
          <w:rFonts w:cstheme="minorHAnsi"/>
          <w:b/>
          <w:bCs/>
          <w:lang w:val="en-IE"/>
        </w:rPr>
      </w:pPr>
      <w:r w:rsidRPr="00DD568B">
        <w:rPr>
          <w:rFonts w:cstheme="minorHAnsi"/>
          <w:b/>
          <w:bCs/>
          <w:lang w:val="en-IE"/>
        </w:rPr>
        <w:t>Kieran Cullinane</w:t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</w:p>
    <w:p w14:paraId="4F3FA5B8" w14:textId="77777777" w:rsidR="00DE6A55" w:rsidRPr="00DD568B" w:rsidRDefault="00DE6A55" w:rsidP="00DE6A55">
      <w:pPr>
        <w:spacing w:after="0"/>
        <w:rPr>
          <w:rFonts w:cstheme="minorHAnsi"/>
          <w:b/>
          <w:bCs/>
          <w:lang w:val="en-IE"/>
        </w:rPr>
      </w:pPr>
      <w:r w:rsidRPr="00DD568B">
        <w:rPr>
          <w:rFonts w:cstheme="minorHAnsi"/>
          <w:b/>
          <w:bCs/>
          <w:lang w:val="en-IE"/>
        </w:rPr>
        <w:t xml:space="preserve">Stiúrthóir Gníomhach Seirbhísí </w:t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</w:r>
      <w:r w:rsidRPr="00DD568B">
        <w:rPr>
          <w:rFonts w:cstheme="minorHAnsi"/>
          <w:b/>
          <w:bCs/>
          <w:lang w:val="en-IE"/>
        </w:rPr>
        <w:tab/>
        <w:t xml:space="preserve"> </w:t>
      </w:r>
    </w:p>
    <w:p w14:paraId="57C56819" w14:textId="77777777" w:rsidR="00DE6A55" w:rsidRPr="00DD568B" w:rsidRDefault="00DE6A55" w:rsidP="00DE6A55">
      <w:pPr>
        <w:spacing w:after="0"/>
        <w:rPr>
          <w:rFonts w:cstheme="minorHAnsi"/>
          <w:b/>
          <w:bCs/>
          <w:lang w:val="en-IE"/>
        </w:rPr>
      </w:pPr>
      <w:r w:rsidRPr="00DD568B">
        <w:rPr>
          <w:rFonts w:cstheme="minorHAnsi"/>
          <w:b/>
          <w:bCs/>
          <w:lang w:val="en-IE"/>
        </w:rPr>
        <w:t>Comhairle Contae Cheatharlach</w:t>
      </w:r>
    </w:p>
    <w:p w14:paraId="3D1110AF" w14:textId="77777777" w:rsidR="00DE6A55" w:rsidRPr="00DE6A55" w:rsidRDefault="00DE6A55" w:rsidP="00DE6A55">
      <w:pPr>
        <w:rPr>
          <w:lang w:val="en-IE"/>
        </w:rPr>
      </w:pPr>
    </w:p>
    <w:sectPr w:rsidR="00DE6A55" w:rsidRPr="00DE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4F0"/>
    <w:multiLevelType w:val="hybridMultilevel"/>
    <w:tmpl w:val="2F02E8C8"/>
    <w:lvl w:ilvl="0" w:tplc="D842026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63EEC"/>
    <w:multiLevelType w:val="hybridMultilevel"/>
    <w:tmpl w:val="8F2E7C42"/>
    <w:lvl w:ilvl="0" w:tplc="D72E8BCC">
      <w:start w:val="1"/>
      <w:numFmt w:val="upperRoman"/>
      <w:lvlText w:val="(%1)"/>
      <w:lvlJc w:val="left"/>
      <w:pPr>
        <w:ind w:left="185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F181D16"/>
    <w:multiLevelType w:val="hybridMultilevel"/>
    <w:tmpl w:val="4BB6D384"/>
    <w:lvl w:ilvl="0" w:tplc="F1B2C9AC">
      <w:start w:val="7"/>
      <w:numFmt w:val="bullet"/>
      <w:lvlText w:val="•"/>
      <w:lvlJc w:val="left"/>
      <w:pPr>
        <w:ind w:left="1636" w:hanging="360"/>
      </w:pPr>
      <w:rPr>
        <w:rFonts w:ascii="Lato-Regular" w:eastAsiaTheme="minorHAnsi" w:hAnsi="Lato-Regular" w:cs="Lato-Regular" w:hint="default"/>
      </w:rPr>
    </w:lvl>
    <w:lvl w:ilvl="1" w:tplc="1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57854623"/>
    <w:multiLevelType w:val="hybridMultilevel"/>
    <w:tmpl w:val="66AC5DFE"/>
    <w:lvl w:ilvl="0" w:tplc="5EC2B0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8787F"/>
    <w:multiLevelType w:val="hybridMultilevel"/>
    <w:tmpl w:val="B6E63826"/>
    <w:lvl w:ilvl="0" w:tplc="5B1CB8C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2824"/>
    <w:multiLevelType w:val="hybridMultilevel"/>
    <w:tmpl w:val="70A016BC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C8F5E4C"/>
    <w:multiLevelType w:val="hybridMultilevel"/>
    <w:tmpl w:val="25BAB69A"/>
    <w:lvl w:ilvl="0" w:tplc="65D03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83876">
    <w:abstractNumId w:val="4"/>
  </w:num>
  <w:num w:numId="2" w16cid:durableId="1354185974">
    <w:abstractNumId w:val="0"/>
  </w:num>
  <w:num w:numId="3" w16cid:durableId="849224983">
    <w:abstractNumId w:val="3"/>
  </w:num>
  <w:num w:numId="4" w16cid:durableId="569659986">
    <w:abstractNumId w:val="5"/>
  </w:num>
  <w:num w:numId="5" w16cid:durableId="531916172">
    <w:abstractNumId w:val="2"/>
  </w:num>
  <w:num w:numId="6" w16cid:durableId="763653833">
    <w:abstractNumId w:val="1"/>
  </w:num>
  <w:num w:numId="7" w16cid:durableId="1255093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1"/>
    <w:rsid w:val="001E40E0"/>
    <w:rsid w:val="003472A2"/>
    <w:rsid w:val="00422A92"/>
    <w:rsid w:val="0045673F"/>
    <w:rsid w:val="00487F1A"/>
    <w:rsid w:val="00526879"/>
    <w:rsid w:val="005C3683"/>
    <w:rsid w:val="00633D41"/>
    <w:rsid w:val="006A6A27"/>
    <w:rsid w:val="00952B63"/>
    <w:rsid w:val="00BA621E"/>
    <w:rsid w:val="00C02F6C"/>
    <w:rsid w:val="00DD568B"/>
    <w:rsid w:val="00DE6A55"/>
    <w:rsid w:val="00E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CD70"/>
  <w15:chartTrackingRefBased/>
  <w15:docId w15:val="{B0E4AB47-BE43-4C78-A94B-375B341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F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arlow.ie/wp-content/documents/uploads/Data%20Protection%20Policy%20GDPR%20Carlow%20Co%20Co%2013th%20June%202018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.carlow.i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CAFC61A0DDB4B89584D601DACA48D" ma:contentTypeVersion="15" ma:contentTypeDescription="Create a new document." ma:contentTypeScope="" ma:versionID="8c30cbd8ce0293532c9decefafd16811">
  <xsd:schema xmlns:xsd="http://www.w3.org/2001/XMLSchema" xmlns:xs="http://www.w3.org/2001/XMLSchema" xmlns:p="http://schemas.microsoft.com/office/2006/metadata/properties" xmlns:ns2="51e2ba8b-5475-4e7a-834b-0d1f9ff7e729" xmlns:ns3="293fbc9c-74ce-4df1-b9d8-43f2adc54c21" targetNamespace="http://schemas.microsoft.com/office/2006/metadata/properties" ma:root="true" ma:fieldsID="46b15e1de4351fd234919228fb7d07da" ns2:_="" ns3:_="">
    <xsd:import namespace="51e2ba8b-5475-4e7a-834b-0d1f9ff7e729"/>
    <xsd:import namespace="293fbc9c-74ce-4df1-b9d8-43f2adc54c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ba8b-5475-4e7a-834b-0d1f9ff7e7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349d3d-714f-402c-bc03-2c71a182cd32}" ma:internalName="TaxCatchAll" ma:showField="CatchAllData" ma:web="51e2ba8b-5475-4e7a-834b-0d1f9ff7e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bc9c-74ce-4df1-b9d8-43f2adc5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46b747b-1536-4097-8deb-baade0ba3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e2ba8b-5475-4e7a-834b-0d1f9ff7e729" xsi:nil="true"/>
    <lcf76f155ced4ddcb4097134ff3c332f xmlns="293fbc9c-74ce-4df1-b9d8-43f2adc54c21">
      <Terms xmlns="http://schemas.microsoft.com/office/infopath/2007/PartnerControls"/>
    </lcf76f155ced4ddcb4097134ff3c332f>
    <_dlc_DocId xmlns="51e2ba8b-5475-4e7a-834b-0d1f9ff7e729">KKFKC5FMTHDU-818962395-6215</_dlc_DocId>
    <_dlc_DocIdUrl xmlns="51e2ba8b-5475-4e7a-834b-0d1f9ff7e729">
      <Url>https://carlowcoco.sharepoint.com/sites/external/_layouts/15/DocIdRedir.aspx?ID=KKFKC5FMTHDU-818962395-6215</Url>
      <Description>KKFKC5FMTHDU-818962395-6215</Description>
    </_dlc_DocIdUrl>
  </documentManagement>
</p:properties>
</file>

<file path=customXml/itemProps1.xml><?xml version="1.0" encoding="utf-8"?>
<ds:datastoreItem xmlns:ds="http://schemas.openxmlformats.org/officeDocument/2006/customXml" ds:itemID="{9A5A101C-EF00-4195-9142-A1DC86462317}"/>
</file>

<file path=customXml/itemProps2.xml><?xml version="1.0" encoding="utf-8"?>
<ds:datastoreItem xmlns:ds="http://schemas.openxmlformats.org/officeDocument/2006/customXml" ds:itemID="{A088BFE1-A961-4A4F-93C6-A678D950C145}"/>
</file>

<file path=customXml/itemProps3.xml><?xml version="1.0" encoding="utf-8"?>
<ds:datastoreItem xmlns:ds="http://schemas.openxmlformats.org/officeDocument/2006/customXml" ds:itemID="{8CD55856-3872-46FD-BE4F-564015FE9091}"/>
</file>

<file path=customXml/itemProps4.xml><?xml version="1.0" encoding="utf-8"?>
<ds:datastoreItem xmlns:ds="http://schemas.openxmlformats.org/officeDocument/2006/customXml" ds:itemID="{6D1B2F6D-9FD9-406D-86C4-ED379F041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 (Housing)</dc:creator>
  <cp:keywords/>
  <dc:description/>
  <cp:lastModifiedBy>Brigid  Deenihan</cp:lastModifiedBy>
  <cp:revision>4</cp:revision>
  <cp:lastPrinted>2022-10-25T14:54:00Z</cp:lastPrinted>
  <dcterms:created xsi:type="dcterms:W3CDTF">2022-10-25T14:53:00Z</dcterms:created>
  <dcterms:modified xsi:type="dcterms:W3CDTF">2022-10-25T15:26:00Z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0x010100947CAFC61A0DDB4B89584D601DACA48D</vt:lpwstr>
  </property>
  <property fmtid="{D5CDD505-2E9C-101B-9397-08002B2CF9AE}" pid="3" name="_dlc_DocIdItemGuid">
    <vt:lpwstr>b905251a-417f-43d5-bda2-3caf68613ce9</vt:lpwstr>
  </property>
</Properties>
</file>